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E9" w:rsidRDefault="00EF322C">
      <w:r>
        <w:t>1/24/2017</w:t>
      </w:r>
    </w:p>
    <w:p w:rsidR="00EF322C" w:rsidRDefault="00EF322C">
      <w:r>
        <w:t>SVLM BOARD MEETING</w:t>
      </w:r>
    </w:p>
    <w:p w:rsidR="00EF322C" w:rsidRDefault="00EF322C">
      <w:r>
        <w:t>PRESENT:  Frank Conner, Susan Fleming, Rebekah Schennum, Jeannie Coffman, Beverly Polk, Anna Barb, Cathy Christovich, Pastor Mary Louise Brown, and Judy</w:t>
      </w:r>
      <w:r w:rsidR="005E4A4F">
        <w:t xml:space="preserve"> Reynolds.</w:t>
      </w:r>
    </w:p>
    <w:p w:rsidR="00EF322C" w:rsidRDefault="00EF322C">
      <w:r>
        <w:t>Jeannie opened the meeting with prayer.  Minutes were accepted as read.</w:t>
      </w:r>
    </w:p>
    <w:p w:rsidR="00EF322C" w:rsidRDefault="00EF322C">
      <w:r>
        <w:t xml:space="preserve">TREASURER’S REPORT:  Report is available on website along with 2016 End of Year Report.  </w:t>
      </w:r>
    </w:p>
    <w:p w:rsidR="00EF322C" w:rsidRDefault="00EF322C">
      <w:r>
        <w:t>LUKE’S BACK</w:t>
      </w:r>
      <w:r w:rsidR="005E4A4F">
        <w:t>P</w:t>
      </w:r>
      <w:r>
        <w:t>ACK:  For 2016 there were 8446 Backpacks or 50676 meals, which averaged 235 Backpacks per week for 36 weeks.  Packing for the Northern Campus=</w:t>
      </w:r>
      <w:r w:rsidR="00B964DE">
        <w:t>35, Central Campus=115, and the Southern Campus=92.  Approximately 232 Backpacks are packed weekly.  The Southern Campus packing is on-board at Zion Lutheran Church (Edinburg Parish) under the leadership of Pastor Katie Gosswein.</w:t>
      </w:r>
    </w:p>
    <w:p w:rsidR="00B964DE" w:rsidRDefault="00B964DE">
      <w:r>
        <w:t>FAITH COMMUNITY NURSE:  Report is available on the website.  Diabetes Clinic led by Karen Doan was attended by 5 participants.  The administrative manual is being reviewed by the</w:t>
      </w:r>
      <w:r w:rsidR="00604403">
        <w:t xml:space="preserve"> Community</w:t>
      </w:r>
      <w:r>
        <w:t xml:space="preserve"> Health Coalition Group.  </w:t>
      </w:r>
      <w:r w:rsidR="00604403">
        <w:t xml:space="preserve"> The </w:t>
      </w:r>
      <w:r>
        <w:t xml:space="preserve">Summary for </w:t>
      </w:r>
      <w:r w:rsidR="00604403">
        <w:t xml:space="preserve">FCN </w:t>
      </w:r>
      <w:r>
        <w:t xml:space="preserve">Grant </w:t>
      </w:r>
      <w:r w:rsidR="00604403">
        <w:t xml:space="preserve">was </w:t>
      </w:r>
      <w:r>
        <w:t>15 individuals per month for 2015; 21 individuals per month for 2016.  Hands-on care was 928 for 2016.</w:t>
      </w:r>
      <w:r w:rsidR="00604403">
        <w:t xml:space="preserve">  </w:t>
      </w:r>
      <w:r w:rsidR="0026464E">
        <w:t xml:space="preserve">Discussion was held concerning transportation service within the county (re:  taking shut-in for Doctor </w:t>
      </w:r>
      <w:r w:rsidR="00EC2921">
        <w:t>Appointments</w:t>
      </w:r>
      <w:r w:rsidR="0026464E">
        <w:t>, etc.).  Act</w:t>
      </w:r>
      <w:r w:rsidR="005E4A4F">
        <w:t>i</w:t>
      </w:r>
      <w:r w:rsidR="0026464E">
        <w:t xml:space="preserve">on was tabled until insurance </w:t>
      </w:r>
      <w:r w:rsidR="00720CBA">
        <w:t>concerns are clarified.</w:t>
      </w:r>
      <w:r w:rsidR="005E4A4F">
        <w:t xml:space="preserve">  “Walking to Jer</w:t>
      </w:r>
      <w:r w:rsidR="00BE08D5">
        <w:t xml:space="preserve">usalem” is a </w:t>
      </w:r>
      <w:proofErr w:type="gramStart"/>
      <w:r w:rsidR="00BE08D5">
        <w:t>new  program</w:t>
      </w:r>
      <w:proofErr w:type="gramEnd"/>
      <w:r w:rsidR="00BE08D5">
        <w:t xml:space="preserve">  FCN has promoted </w:t>
      </w:r>
      <w:r w:rsidR="009E1C17">
        <w:t>as a Passport to Good Health.  Participants will log into their passport  daily fruits &amp; vegetables eaten, and walking (exercising) done between  now and Easter, hoping to jointly arrive at Jerusalem (approximately 6,386 miles).</w:t>
      </w:r>
    </w:p>
    <w:p w:rsidR="00604403" w:rsidRDefault="00604403">
      <w:r>
        <w:t>EXECUTIVE DIRECTOR’S REPORT:  Rebekah attended SCHMC Meeting (FCN), Central Valley Conference Meeting (Dec.)</w:t>
      </w:r>
      <w:r w:rsidR="0026464E">
        <w:t xml:space="preserve">, Good Shepherd Site Coordinators, and Shenandoah Area Agency on Aging (with the new director).  Inventory has been established at all sites and churches are continuing to collect.  Bags for distribution have been purchased with the proposed start date of Feb. 7.  The Program Evaluation Form has been submitted for the ELCA Grant.  The Community Foundation Grant is due Feb. 1.  Rebekah is working on/looking into a Grant from Bank of America and Kohl’s Cares.  Examples of the revised </w:t>
      </w:r>
      <w:r w:rsidR="00EC2921">
        <w:t>logos</w:t>
      </w:r>
      <w:r w:rsidR="0026464E">
        <w:t xml:space="preserve"> for Luke’s Backpack and the Good Shepherd Program were included in the report.</w:t>
      </w:r>
    </w:p>
    <w:p w:rsidR="00720CBA" w:rsidRDefault="00720CBA">
      <w:r>
        <w:t xml:space="preserve">Discussion was continued about bylaws concerning membership.  We were unsure how or if the bylaws could be changed.  Motion was given and seconded that we compose a letter of clarification about SVLM, explanation of churches, and request for members which would be distributed to Churches, Church Councils, and perhaps as a </w:t>
      </w:r>
      <w:r w:rsidR="00EC2921">
        <w:t>Bulletin</w:t>
      </w:r>
      <w:r>
        <w:t xml:space="preserve"> insert.  Perhaps having a monthly Executive Board Meeting, and a Semiannual </w:t>
      </w:r>
      <w:r w:rsidR="00EC2921">
        <w:t>or Annual Regular Board Meeting would increase participation of Churches and membership.</w:t>
      </w:r>
      <w:r>
        <w:t xml:space="preserve">  </w:t>
      </w:r>
    </w:p>
    <w:p w:rsidR="00720CBA" w:rsidRDefault="00720CBA">
      <w:r>
        <w:t>The next meeting will be Feb. 22 at St .Matthews.</w:t>
      </w:r>
    </w:p>
    <w:p w:rsidR="00604403" w:rsidRDefault="00720CBA">
      <w:r>
        <w:t>Pastor Mary Louise closed the meeting with a prayer.</w:t>
      </w:r>
      <w:bookmarkStart w:id="0" w:name="_GoBack"/>
      <w:bookmarkEnd w:id="0"/>
    </w:p>
    <w:sectPr w:rsidR="00604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2C"/>
    <w:rsid w:val="0004753C"/>
    <w:rsid w:val="0026464E"/>
    <w:rsid w:val="005E4A4F"/>
    <w:rsid w:val="00604403"/>
    <w:rsid w:val="00720CBA"/>
    <w:rsid w:val="007F12CD"/>
    <w:rsid w:val="009E1C17"/>
    <w:rsid w:val="009E28F2"/>
    <w:rsid w:val="00B964DE"/>
    <w:rsid w:val="00BE08D5"/>
    <w:rsid w:val="00EC2921"/>
    <w:rsid w:val="00EF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cp:revision>
  <cp:lastPrinted>2017-02-21T04:16:00Z</cp:lastPrinted>
  <dcterms:created xsi:type="dcterms:W3CDTF">2017-02-08T13:08:00Z</dcterms:created>
  <dcterms:modified xsi:type="dcterms:W3CDTF">2017-02-21T04:19:00Z</dcterms:modified>
</cp:coreProperties>
</file>